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FD" w:rsidRDefault="003F6AC4" w:rsidP="00C50AC6">
      <w:pPr>
        <w:jc w:val="center"/>
      </w:pPr>
      <w:r>
        <w:rPr>
          <w:b/>
          <w:sz w:val="48"/>
        </w:rPr>
        <w:t>....................</w:t>
      </w:r>
      <w:r w:rsidR="00C50AC6">
        <w:rPr>
          <w:b/>
          <w:sz w:val="48"/>
        </w:rPr>
        <w:t xml:space="preserve"> ORTAOKULU ZEKÂ OYUNLARI DERSİ 5-6-7-8 SINIF</w:t>
      </w:r>
      <w:r w:rsidR="00C50AC6">
        <w:rPr>
          <w:b/>
          <w:sz w:val="48"/>
        </w:rPr>
        <w:br/>
        <w:t>ÜNİTELENDİRİLMİŞ YILLIK DERS PLANI</w:t>
      </w:r>
    </w:p>
    <w:tbl>
      <w:tblPr>
        <w:tblStyle w:val="TableGrid"/>
        <w:tblW w:w="5000" w:type="pct"/>
        <w:tblInd w:w="-113" w:type="dxa"/>
        <w:tblLook w:val="04A0" w:firstRow="1" w:lastRow="0" w:firstColumn="1" w:lastColumn="0" w:noHBand="0" w:noVBand="1"/>
      </w:tblPr>
      <w:tblGrid>
        <w:gridCol w:w="491"/>
        <w:gridCol w:w="491"/>
        <w:gridCol w:w="491"/>
        <w:gridCol w:w="1685"/>
        <w:gridCol w:w="5672"/>
        <w:gridCol w:w="2153"/>
        <w:gridCol w:w="2159"/>
        <w:gridCol w:w="2246"/>
      </w:tblGrid>
      <w:tr w:rsidR="00FA12FD">
        <w:trPr>
          <w:cantSplit/>
          <w:trHeight w:val="1134"/>
          <w:tblHeader/>
        </w:trPr>
        <w:tc>
          <w:tcPr>
            <w:tcW w:w="0" w:type="auto"/>
            <w:textDirection w:val="btLr"/>
          </w:tcPr>
          <w:p w:rsidR="00FA12FD" w:rsidRDefault="00C50AC6">
            <w:pPr>
              <w:ind w:left="113" w:right="113"/>
              <w:jc w:val="center"/>
              <w:rPr>
                <w:b/>
              </w:rPr>
            </w:pPr>
            <w:r>
              <w:rPr>
                <w:b/>
              </w:rPr>
              <w:t>AY</w:t>
            </w:r>
          </w:p>
        </w:tc>
        <w:tc>
          <w:tcPr>
            <w:tcW w:w="0" w:type="auto"/>
            <w:textDirection w:val="btLr"/>
          </w:tcPr>
          <w:p w:rsidR="00FA12FD" w:rsidRDefault="00C50AC6">
            <w:pPr>
              <w:ind w:left="113" w:right="113"/>
              <w:jc w:val="center"/>
              <w:rPr>
                <w:b/>
              </w:rPr>
            </w:pPr>
            <w:r>
              <w:rPr>
                <w:b/>
              </w:rPr>
              <w:t>HAFTA</w:t>
            </w:r>
          </w:p>
        </w:tc>
        <w:tc>
          <w:tcPr>
            <w:tcW w:w="0" w:type="auto"/>
            <w:textDirection w:val="btLr"/>
          </w:tcPr>
          <w:p w:rsidR="00FA12FD" w:rsidRDefault="00C50AC6">
            <w:pPr>
              <w:ind w:left="113" w:right="113"/>
              <w:jc w:val="center"/>
              <w:rPr>
                <w:b/>
              </w:rPr>
            </w:pPr>
            <w:r>
              <w:rPr>
                <w:b/>
              </w:rPr>
              <w:t>SAAT</w:t>
            </w:r>
          </w:p>
        </w:tc>
        <w:tc>
          <w:tcPr>
            <w:tcW w:w="0" w:type="auto"/>
            <w:vAlign w:val="center"/>
          </w:tcPr>
          <w:p w:rsidR="00FA12FD" w:rsidRDefault="00C50AC6">
            <w:pPr>
              <w:rPr>
                <w:b/>
              </w:rPr>
            </w:pPr>
            <w:r>
              <w:rPr>
                <w:b/>
              </w:rPr>
              <w:t>ÜNİTE</w:t>
            </w:r>
          </w:p>
        </w:tc>
        <w:tc>
          <w:tcPr>
            <w:tcW w:w="0" w:type="auto"/>
            <w:vAlign w:val="center"/>
          </w:tcPr>
          <w:p w:rsidR="00FA12FD" w:rsidRDefault="00C50AC6">
            <w:pPr>
              <w:rPr>
                <w:b/>
              </w:rPr>
            </w:pPr>
            <w:r>
              <w:rPr>
                <w:b/>
              </w:rPr>
              <w:t>KAZANIM</w:t>
            </w:r>
          </w:p>
        </w:tc>
        <w:tc>
          <w:tcPr>
            <w:tcW w:w="0" w:type="auto"/>
            <w:vAlign w:val="center"/>
          </w:tcPr>
          <w:p w:rsidR="00FA12FD" w:rsidRDefault="00C50AC6">
            <w:pPr>
              <w:rPr>
                <w:b/>
              </w:rPr>
            </w:pPr>
            <w:r>
              <w:rPr>
                <w:b/>
              </w:rPr>
              <w:t>KONU</w:t>
            </w:r>
          </w:p>
        </w:tc>
        <w:tc>
          <w:tcPr>
            <w:tcW w:w="0" w:type="auto"/>
            <w:vAlign w:val="center"/>
          </w:tcPr>
          <w:p w:rsidR="00FA12FD" w:rsidRDefault="00C50AC6">
            <w:pPr>
              <w:rPr>
                <w:b/>
              </w:rPr>
            </w:pPr>
            <w:r>
              <w:rPr>
                <w:b/>
              </w:rPr>
              <w:t>KULLANILAN EĞİTİM TEKNOLOJİLERİ, ARAÇ VE GEREÇLERİ</w:t>
            </w:r>
          </w:p>
        </w:tc>
        <w:tc>
          <w:tcPr>
            <w:tcW w:w="0" w:type="auto"/>
            <w:vAlign w:val="center"/>
          </w:tcPr>
          <w:p w:rsidR="00FA12FD" w:rsidRDefault="00C50AC6">
            <w:pPr>
              <w:rPr>
                <w:b/>
              </w:rPr>
            </w:pPr>
            <w:r>
              <w:rPr>
                <w:b/>
              </w:rPr>
              <w:t>DEĞERLENDİRME</w:t>
            </w:r>
          </w:p>
        </w:tc>
      </w:tr>
      <w:tr w:rsidR="00FA12FD">
        <w:trPr>
          <w:cantSplit/>
          <w:trHeight w:val="1134"/>
        </w:trPr>
        <w:tc>
          <w:tcPr>
            <w:tcW w:w="0" w:type="auto"/>
            <w:textDirection w:val="btLr"/>
          </w:tcPr>
          <w:p w:rsidR="00FA12FD" w:rsidRDefault="00C50AC6">
            <w:pPr>
              <w:ind w:left="113" w:right="113"/>
              <w:jc w:val="center"/>
              <w:rPr>
                <w:b/>
              </w:rPr>
            </w:pPr>
            <w:r>
              <w:t>EYLÜL</w:t>
            </w:r>
          </w:p>
        </w:tc>
        <w:tc>
          <w:tcPr>
            <w:tcW w:w="0" w:type="auto"/>
            <w:textDirection w:val="btLr"/>
          </w:tcPr>
          <w:p w:rsidR="00FA12FD" w:rsidRDefault="00C50AC6">
            <w:pPr>
              <w:ind w:left="113" w:right="113"/>
              <w:jc w:val="center"/>
              <w:rPr>
                <w:b/>
              </w:rPr>
            </w:pPr>
            <w:r>
              <w:t>1.HAFTA(19-25)</w:t>
            </w:r>
          </w:p>
        </w:tc>
        <w:tc>
          <w:tcPr>
            <w:tcW w:w="0" w:type="auto"/>
            <w:textDirection w:val="btLr"/>
          </w:tcPr>
          <w:p w:rsidR="00FA12FD" w:rsidRDefault="00C50AC6">
            <w:pPr>
              <w:ind w:left="113" w:right="113"/>
              <w:jc w:val="center"/>
              <w:rPr>
                <w:b/>
              </w:rPr>
            </w:pPr>
            <w:r>
              <w:t>4 SAAT</w:t>
            </w:r>
          </w:p>
        </w:tc>
        <w:tc>
          <w:tcPr>
            <w:tcW w:w="0" w:type="auto"/>
            <w:vAlign w:val="center"/>
          </w:tcPr>
          <w:p w:rsidR="00FA12FD" w:rsidRDefault="00C50AC6">
            <w:pPr>
              <w:rPr>
                <w:b/>
              </w:rPr>
            </w:pPr>
            <w:r>
              <w:t>1.ÜNİTE AKIL YÜRÜTME VE İŞLEM OYUNLARI</w:t>
            </w:r>
          </w:p>
        </w:tc>
        <w:tc>
          <w:tcPr>
            <w:tcW w:w="0" w:type="auto"/>
            <w:vAlign w:val="center"/>
          </w:tcPr>
          <w:p w:rsidR="00FA12FD" w:rsidRDefault="00C50AC6">
            <w:pPr>
              <w:rPr>
                <w:b/>
              </w:rPr>
            </w:pPr>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pPr>
              <w:rPr>
                <w:b/>
              </w:rPr>
            </w:pPr>
            <w:r>
              <w:t>Öğrencilerle tanışma, ders işlenişi hakkında genel bilgiler verme.</w:t>
            </w:r>
          </w:p>
        </w:tc>
        <w:tc>
          <w:tcPr>
            <w:tcW w:w="0" w:type="auto"/>
            <w:vAlign w:val="center"/>
          </w:tcPr>
          <w:p w:rsidR="00FA12FD" w:rsidRDefault="00C50AC6">
            <w:pPr>
              <w:rPr>
                <w:b/>
              </w:rPr>
            </w:pPr>
            <w:r>
              <w:t>PC YAZILI MATERYAL</w:t>
            </w:r>
          </w:p>
        </w:tc>
        <w:tc>
          <w:tcPr>
            <w:tcW w:w="0" w:type="auto"/>
            <w:vAlign w:val="center"/>
          </w:tcPr>
          <w:p w:rsidR="00FA12FD" w:rsidRDefault="00C50AC6">
            <w:pPr>
              <w:rPr>
                <w:b/>
              </w:rPr>
            </w:pPr>
            <w:r>
              <w:br/>
            </w:r>
            <w:r>
              <w:rPr>
                <w:b/>
              </w:rPr>
              <w:t>2016-2017 Eğitim-Öğretim yılı başlangıcı-Uyum Haftası</w:t>
            </w:r>
          </w:p>
        </w:tc>
      </w:tr>
      <w:tr w:rsidR="00FA12FD">
        <w:trPr>
          <w:cantSplit/>
          <w:trHeight w:val="1134"/>
        </w:trPr>
        <w:tc>
          <w:tcPr>
            <w:tcW w:w="0" w:type="auto"/>
            <w:textDirection w:val="btLr"/>
          </w:tcPr>
          <w:p w:rsidR="00FA12FD" w:rsidRDefault="00C50AC6">
            <w:pPr>
              <w:ind w:left="113" w:right="113"/>
              <w:jc w:val="center"/>
            </w:pPr>
            <w:r>
              <w:t>EYLÜL-EKİM</w:t>
            </w:r>
          </w:p>
        </w:tc>
        <w:tc>
          <w:tcPr>
            <w:tcW w:w="0" w:type="auto"/>
            <w:textDirection w:val="btLr"/>
          </w:tcPr>
          <w:p w:rsidR="00FA12FD" w:rsidRDefault="00C50AC6">
            <w:pPr>
              <w:ind w:left="113" w:right="113"/>
              <w:jc w:val="center"/>
            </w:pPr>
            <w:r>
              <w:t>2.HAFTA(26-02)</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ÇİT</w:t>
            </w:r>
          </w:p>
        </w:tc>
        <w:tc>
          <w:tcPr>
            <w:tcW w:w="0" w:type="auto"/>
            <w:vAlign w:val="center"/>
          </w:tcPr>
          <w:p w:rsidR="00FA12FD" w:rsidRDefault="00C50AC6">
            <w:r>
              <w:t>PC 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EKİM</w:t>
            </w:r>
          </w:p>
        </w:tc>
        <w:tc>
          <w:tcPr>
            <w:tcW w:w="0" w:type="auto"/>
            <w:textDirection w:val="btLr"/>
          </w:tcPr>
          <w:p w:rsidR="00FA12FD" w:rsidRDefault="00C50AC6">
            <w:pPr>
              <w:ind w:left="113" w:right="113"/>
              <w:jc w:val="center"/>
            </w:pPr>
            <w:r>
              <w:t>3.HAFTA(03-09)</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SUDOKU GİRİŞ</w:t>
            </w:r>
          </w:p>
        </w:tc>
        <w:tc>
          <w:tcPr>
            <w:tcW w:w="0" w:type="auto"/>
            <w:vAlign w:val="center"/>
          </w:tcPr>
          <w:p w:rsidR="00FA12FD" w:rsidRDefault="00C50AC6">
            <w:r>
              <w:t>PC 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EKİM</w:t>
            </w:r>
          </w:p>
        </w:tc>
        <w:tc>
          <w:tcPr>
            <w:tcW w:w="0" w:type="auto"/>
            <w:textDirection w:val="btLr"/>
          </w:tcPr>
          <w:p w:rsidR="00FA12FD" w:rsidRDefault="00C50AC6">
            <w:pPr>
              <w:ind w:left="113" w:right="113"/>
              <w:jc w:val="center"/>
            </w:pPr>
            <w:r>
              <w:t>4.HAFTA(10-16)</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SUDOKU</w:t>
            </w:r>
          </w:p>
        </w:tc>
        <w:tc>
          <w:tcPr>
            <w:tcW w:w="0" w:type="auto"/>
            <w:vAlign w:val="center"/>
          </w:tcPr>
          <w:p w:rsidR="00FA12FD" w:rsidRDefault="00C50AC6">
            <w:r>
              <w:t>PC 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EKİM</w:t>
            </w:r>
          </w:p>
        </w:tc>
        <w:tc>
          <w:tcPr>
            <w:tcW w:w="0" w:type="auto"/>
            <w:textDirection w:val="btLr"/>
          </w:tcPr>
          <w:p w:rsidR="00FA12FD" w:rsidRDefault="00C50AC6">
            <w:pPr>
              <w:ind w:left="113" w:right="113"/>
              <w:jc w:val="center"/>
            </w:pPr>
            <w:r>
              <w:t>5.HAFTA(17-23)</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SUDOKU</w:t>
            </w:r>
          </w:p>
        </w:tc>
        <w:tc>
          <w:tcPr>
            <w:tcW w:w="0" w:type="auto"/>
            <w:vAlign w:val="center"/>
          </w:tcPr>
          <w:p w:rsidR="00FA12FD" w:rsidRDefault="00C50AC6">
            <w:r>
              <w:t>PC 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EKİM</w:t>
            </w:r>
          </w:p>
        </w:tc>
        <w:tc>
          <w:tcPr>
            <w:tcW w:w="0" w:type="auto"/>
            <w:textDirection w:val="btLr"/>
          </w:tcPr>
          <w:p w:rsidR="00FA12FD" w:rsidRDefault="00C50AC6">
            <w:pPr>
              <w:ind w:left="113" w:right="113"/>
              <w:jc w:val="center"/>
            </w:pPr>
            <w:r>
              <w:t>6.HAFTA(24-30)</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KARE KARALAMACA GİRİŞ</w:t>
            </w:r>
          </w:p>
        </w:tc>
        <w:tc>
          <w:tcPr>
            <w:tcW w:w="0" w:type="auto"/>
            <w:vAlign w:val="center"/>
          </w:tcPr>
          <w:p w:rsidR="00FA12FD" w:rsidRDefault="00C50AC6">
            <w:r>
              <w:t>PC YAZILI MATERYAL</w:t>
            </w:r>
          </w:p>
        </w:tc>
        <w:tc>
          <w:tcPr>
            <w:tcW w:w="0" w:type="auto"/>
            <w:vAlign w:val="center"/>
          </w:tcPr>
          <w:p w:rsidR="00FA12FD" w:rsidRDefault="00C50AC6">
            <w:pPr>
              <w:rPr>
                <w:b/>
              </w:rPr>
            </w:pPr>
            <w:r>
              <w:br/>
            </w:r>
            <w:r>
              <w:rPr>
                <w:b/>
              </w:rPr>
              <w:t>Cumhuriyet Bayramı</w:t>
            </w:r>
          </w:p>
        </w:tc>
      </w:tr>
      <w:tr w:rsidR="00FA12FD">
        <w:trPr>
          <w:cantSplit/>
          <w:trHeight w:val="1134"/>
        </w:trPr>
        <w:tc>
          <w:tcPr>
            <w:tcW w:w="0" w:type="auto"/>
            <w:textDirection w:val="btLr"/>
          </w:tcPr>
          <w:p w:rsidR="00FA12FD" w:rsidRDefault="00C50AC6">
            <w:pPr>
              <w:ind w:left="113" w:right="113"/>
              <w:jc w:val="center"/>
            </w:pPr>
            <w:r>
              <w:lastRenderedPageBreak/>
              <w:t>EKİM-KASIM</w:t>
            </w:r>
          </w:p>
        </w:tc>
        <w:tc>
          <w:tcPr>
            <w:tcW w:w="0" w:type="auto"/>
            <w:textDirection w:val="btLr"/>
          </w:tcPr>
          <w:p w:rsidR="00FA12FD" w:rsidRDefault="00C50AC6">
            <w:pPr>
              <w:ind w:left="113" w:right="113"/>
              <w:jc w:val="center"/>
            </w:pPr>
            <w:r>
              <w:t>7.HAFTA(31-06)</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KARE KARALAMACA</w:t>
            </w:r>
          </w:p>
        </w:tc>
        <w:tc>
          <w:tcPr>
            <w:tcW w:w="0" w:type="auto"/>
            <w:vAlign w:val="center"/>
          </w:tcPr>
          <w:p w:rsidR="00FA12FD" w:rsidRDefault="00C50AC6">
            <w:r>
              <w:t>PC 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KASIM</w:t>
            </w:r>
          </w:p>
        </w:tc>
        <w:tc>
          <w:tcPr>
            <w:tcW w:w="0" w:type="auto"/>
            <w:textDirection w:val="btLr"/>
          </w:tcPr>
          <w:p w:rsidR="00FA12FD" w:rsidRDefault="00C50AC6">
            <w:pPr>
              <w:ind w:left="113" w:right="113"/>
              <w:jc w:val="center"/>
            </w:pPr>
            <w:r>
              <w:t>8.HAFTA(07-13)</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KENDOKU GİRİŞ</w:t>
            </w:r>
          </w:p>
        </w:tc>
        <w:tc>
          <w:tcPr>
            <w:tcW w:w="0" w:type="auto"/>
            <w:vAlign w:val="center"/>
          </w:tcPr>
          <w:p w:rsidR="00FA12FD" w:rsidRDefault="00C50AC6">
            <w:r>
              <w:t>PC YAZILI MATERYAL</w:t>
            </w:r>
          </w:p>
        </w:tc>
        <w:tc>
          <w:tcPr>
            <w:tcW w:w="0" w:type="auto"/>
            <w:vAlign w:val="center"/>
          </w:tcPr>
          <w:p w:rsidR="00FA12FD" w:rsidRDefault="00C50AC6">
            <w:pPr>
              <w:rPr>
                <w:b/>
              </w:rPr>
            </w:pPr>
            <w:r>
              <w:br/>
            </w:r>
            <w:r>
              <w:rPr>
                <w:b/>
              </w:rPr>
              <w:t>Atatürk Haftası</w:t>
            </w:r>
          </w:p>
        </w:tc>
      </w:tr>
      <w:tr w:rsidR="00FA12FD">
        <w:trPr>
          <w:cantSplit/>
          <w:trHeight w:val="1134"/>
        </w:trPr>
        <w:tc>
          <w:tcPr>
            <w:tcW w:w="0" w:type="auto"/>
            <w:textDirection w:val="btLr"/>
          </w:tcPr>
          <w:p w:rsidR="00FA12FD" w:rsidRDefault="00C50AC6">
            <w:pPr>
              <w:ind w:left="113" w:right="113"/>
              <w:jc w:val="center"/>
            </w:pPr>
            <w:r>
              <w:lastRenderedPageBreak/>
              <w:t>KASIM</w:t>
            </w:r>
          </w:p>
        </w:tc>
        <w:tc>
          <w:tcPr>
            <w:tcW w:w="0" w:type="auto"/>
            <w:textDirection w:val="btLr"/>
          </w:tcPr>
          <w:p w:rsidR="00FA12FD" w:rsidRDefault="00C50AC6">
            <w:pPr>
              <w:ind w:left="113" w:right="113"/>
              <w:jc w:val="center"/>
            </w:pPr>
            <w:r>
              <w:t>9.HAFTA(14-20)</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KENDOKU STRATEJİ BELİRLEME</w:t>
            </w:r>
          </w:p>
        </w:tc>
        <w:tc>
          <w:tcPr>
            <w:tcW w:w="0" w:type="auto"/>
            <w:vAlign w:val="center"/>
          </w:tcPr>
          <w:p w:rsidR="00FA12FD" w:rsidRDefault="00C50AC6">
            <w:r>
              <w:t>PC 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KASIM</w:t>
            </w:r>
          </w:p>
        </w:tc>
        <w:tc>
          <w:tcPr>
            <w:tcW w:w="0" w:type="auto"/>
            <w:textDirection w:val="btLr"/>
          </w:tcPr>
          <w:p w:rsidR="00FA12FD" w:rsidRDefault="00C50AC6">
            <w:pPr>
              <w:ind w:left="113" w:right="113"/>
              <w:jc w:val="center"/>
            </w:pPr>
            <w:r>
              <w:t>10.HAFTA(21-27)</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KAKURO GİRİŞ</w:t>
            </w:r>
          </w:p>
        </w:tc>
        <w:tc>
          <w:tcPr>
            <w:tcW w:w="0" w:type="auto"/>
            <w:vAlign w:val="center"/>
          </w:tcPr>
          <w:p w:rsidR="00FA12FD" w:rsidRDefault="00C50AC6">
            <w:r>
              <w:t>PC YAZILI MATERYAL</w:t>
            </w:r>
          </w:p>
        </w:tc>
        <w:tc>
          <w:tcPr>
            <w:tcW w:w="0" w:type="auto"/>
            <w:vAlign w:val="center"/>
          </w:tcPr>
          <w:p w:rsidR="00FA12FD" w:rsidRDefault="00C50AC6">
            <w:pPr>
              <w:rPr>
                <w:b/>
              </w:rPr>
            </w:pPr>
            <w:r>
              <w:br/>
            </w:r>
            <w:r>
              <w:rPr>
                <w:b/>
              </w:rPr>
              <w:t>Öğretmenler Günü</w:t>
            </w:r>
          </w:p>
        </w:tc>
      </w:tr>
      <w:tr w:rsidR="00FA12FD">
        <w:trPr>
          <w:cantSplit/>
          <w:trHeight w:val="1134"/>
        </w:trPr>
        <w:tc>
          <w:tcPr>
            <w:tcW w:w="0" w:type="auto"/>
            <w:textDirection w:val="btLr"/>
          </w:tcPr>
          <w:p w:rsidR="00FA12FD" w:rsidRDefault="00C50AC6">
            <w:pPr>
              <w:ind w:left="113" w:right="113"/>
              <w:jc w:val="center"/>
            </w:pPr>
            <w:r>
              <w:lastRenderedPageBreak/>
              <w:t>KASIM-ARALIK</w:t>
            </w:r>
          </w:p>
        </w:tc>
        <w:tc>
          <w:tcPr>
            <w:tcW w:w="0" w:type="auto"/>
            <w:textDirection w:val="btLr"/>
          </w:tcPr>
          <w:p w:rsidR="00FA12FD" w:rsidRDefault="00C50AC6">
            <w:pPr>
              <w:ind w:left="113" w:right="113"/>
              <w:jc w:val="center"/>
            </w:pPr>
            <w:r>
              <w:t>11.HAFTA(28-04)</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KAKURO STRATEJİ BELİRLEME</w:t>
            </w:r>
          </w:p>
        </w:tc>
        <w:tc>
          <w:tcPr>
            <w:tcW w:w="0" w:type="auto"/>
            <w:vAlign w:val="center"/>
          </w:tcPr>
          <w:p w:rsidR="00FA12FD" w:rsidRDefault="00C50AC6">
            <w:r>
              <w:t>PC 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ARALIK</w:t>
            </w:r>
          </w:p>
        </w:tc>
        <w:tc>
          <w:tcPr>
            <w:tcW w:w="0" w:type="auto"/>
            <w:textDirection w:val="btLr"/>
          </w:tcPr>
          <w:p w:rsidR="00FA12FD" w:rsidRDefault="00C50AC6">
            <w:pPr>
              <w:ind w:left="113" w:right="113"/>
              <w:jc w:val="center"/>
            </w:pPr>
            <w:r>
              <w:t>12.HAFTA(05-11)</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1.ÜNİTE AKIL YÜRÜTME VE İŞLEM OYUNLARI</w:t>
            </w:r>
          </w:p>
        </w:tc>
        <w:tc>
          <w:tcPr>
            <w:tcW w:w="0" w:type="auto"/>
            <w:vAlign w:val="center"/>
          </w:tcPr>
          <w:p w:rsidR="00FA12FD" w:rsidRDefault="00C50AC6">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tcW w:w="0" w:type="auto"/>
            <w:vAlign w:val="center"/>
          </w:tcPr>
          <w:p w:rsidR="00FA12FD" w:rsidRDefault="00C50AC6">
            <w:r>
              <w:t>BÖLMECE</w:t>
            </w:r>
          </w:p>
        </w:tc>
        <w:tc>
          <w:tcPr>
            <w:tcW w:w="0" w:type="auto"/>
            <w:vAlign w:val="center"/>
          </w:tcPr>
          <w:p w:rsidR="00FA12FD" w:rsidRDefault="00C50AC6">
            <w:r>
              <w:t>PC 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ARALIK</w:t>
            </w:r>
          </w:p>
        </w:tc>
        <w:tc>
          <w:tcPr>
            <w:tcW w:w="0" w:type="auto"/>
            <w:textDirection w:val="btLr"/>
          </w:tcPr>
          <w:p w:rsidR="00FA12FD" w:rsidRDefault="00C50AC6">
            <w:pPr>
              <w:ind w:left="113" w:right="113"/>
              <w:jc w:val="center"/>
            </w:pPr>
            <w:r>
              <w:t>13.HAFTA(12-18)</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2. ÜNİTE: SÖZEL OYUNLAR</w:t>
            </w:r>
          </w:p>
        </w:tc>
        <w:tc>
          <w:tcPr>
            <w:tcW w:w="0" w:type="auto"/>
            <w:vAlign w:val="center"/>
          </w:tcPr>
          <w:p w:rsidR="00FA12FD" w:rsidRDefault="00C50AC6">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tcW w:w="0" w:type="auto"/>
            <w:vAlign w:val="center"/>
          </w:tcPr>
          <w:p w:rsidR="00FA12FD" w:rsidRDefault="00C50AC6">
            <w:r>
              <w:t>ANAGRAMLAR</w:t>
            </w:r>
          </w:p>
        </w:tc>
        <w:tc>
          <w:tcPr>
            <w:tcW w:w="0" w:type="auto"/>
            <w:vAlign w:val="center"/>
          </w:tcPr>
          <w:p w:rsidR="00FA12FD" w:rsidRDefault="00C50AC6">
            <w:r>
              <w:t>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ARALIK</w:t>
            </w:r>
          </w:p>
        </w:tc>
        <w:tc>
          <w:tcPr>
            <w:tcW w:w="0" w:type="auto"/>
            <w:textDirection w:val="btLr"/>
          </w:tcPr>
          <w:p w:rsidR="00FA12FD" w:rsidRDefault="00C50AC6">
            <w:pPr>
              <w:ind w:left="113" w:right="113"/>
              <w:jc w:val="center"/>
            </w:pPr>
            <w:r>
              <w:t>14.HAFTA(19-25)</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2. ÜNİTE: SÖZEL OYUNLAR</w:t>
            </w:r>
          </w:p>
        </w:tc>
        <w:tc>
          <w:tcPr>
            <w:tcW w:w="0" w:type="auto"/>
            <w:vAlign w:val="center"/>
          </w:tcPr>
          <w:p w:rsidR="00FA12FD" w:rsidRDefault="00C50AC6">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tcW w:w="0" w:type="auto"/>
            <w:vAlign w:val="center"/>
          </w:tcPr>
          <w:p w:rsidR="00FA12FD" w:rsidRDefault="00C50AC6">
            <w:r>
              <w:t>ŞİFRE OYUNLARI</w:t>
            </w:r>
          </w:p>
        </w:tc>
        <w:tc>
          <w:tcPr>
            <w:tcW w:w="0" w:type="auto"/>
            <w:vAlign w:val="center"/>
          </w:tcPr>
          <w:p w:rsidR="00FA12FD" w:rsidRDefault="00C50AC6">
            <w:r>
              <w:t>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ARALIK-OCAK</w:t>
            </w:r>
          </w:p>
        </w:tc>
        <w:tc>
          <w:tcPr>
            <w:tcW w:w="0" w:type="auto"/>
            <w:textDirection w:val="btLr"/>
          </w:tcPr>
          <w:p w:rsidR="00FA12FD" w:rsidRDefault="00C50AC6">
            <w:pPr>
              <w:ind w:left="113" w:right="113"/>
              <w:jc w:val="center"/>
            </w:pPr>
            <w:r>
              <w:t>15.HAFTA(26-01)</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2. ÜNİTE: SÖZEL OYUNLAR</w:t>
            </w:r>
          </w:p>
        </w:tc>
        <w:tc>
          <w:tcPr>
            <w:tcW w:w="0" w:type="auto"/>
            <w:vAlign w:val="center"/>
          </w:tcPr>
          <w:p w:rsidR="00FA12FD" w:rsidRDefault="00C50AC6">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tcW w:w="0" w:type="auto"/>
            <w:vAlign w:val="center"/>
          </w:tcPr>
          <w:p w:rsidR="00FA12FD" w:rsidRDefault="00C50AC6">
            <w:r>
              <w:t>SCRABBLE</w:t>
            </w:r>
          </w:p>
        </w:tc>
        <w:tc>
          <w:tcPr>
            <w:tcW w:w="0" w:type="auto"/>
            <w:vAlign w:val="center"/>
          </w:tcPr>
          <w:p w:rsidR="00FA12FD" w:rsidRDefault="00C50AC6">
            <w:r>
              <w:t>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OCAK</w:t>
            </w:r>
          </w:p>
        </w:tc>
        <w:tc>
          <w:tcPr>
            <w:tcW w:w="0" w:type="auto"/>
            <w:textDirection w:val="btLr"/>
          </w:tcPr>
          <w:p w:rsidR="00FA12FD" w:rsidRDefault="00C50AC6">
            <w:pPr>
              <w:ind w:left="113" w:right="113"/>
              <w:jc w:val="center"/>
            </w:pPr>
            <w:r>
              <w:t>16.HAFTA(02-08)</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2. ÜNİTE: SÖZEL OYUNLAR</w:t>
            </w:r>
          </w:p>
        </w:tc>
        <w:tc>
          <w:tcPr>
            <w:tcW w:w="0" w:type="auto"/>
            <w:vAlign w:val="center"/>
          </w:tcPr>
          <w:p w:rsidR="00FA12FD" w:rsidRDefault="00C50AC6">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tcW w:w="0" w:type="auto"/>
            <w:vAlign w:val="center"/>
          </w:tcPr>
          <w:p w:rsidR="00FA12FD" w:rsidRDefault="00C50AC6">
            <w:r>
              <w:t>KELİME AVI GİRİŞ</w:t>
            </w:r>
          </w:p>
        </w:tc>
        <w:tc>
          <w:tcPr>
            <w:tcW w:w="0" w:type="auto"/>
            <w:vAlign w:val="center"/>
          </w:tcPr>
          <w:p w:rsidR="00FA12FD" w:rsidRDefault="00C50AC6">
            <w:r>
              <w:t>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OCAK</w:t>
            </w:r>
          </w:p>
        </w:tc>
        <w:tc>
          <w:tcPr>
            <w:tcW w:w="0" w:type="auto"/>
            <w:textDirection w:val="btLr"/>
          </w:tcPr>
          <w:p w:rsidR="00FA12FD" w:rsidRDefault="00C50AC6">
            <w:pPr>
              <w:ind w:left="113" w:right="113"/>
              <w:jc w:val="center"/>
            </w:pPr>
            <w:r>
              <w:t>17.HAFTA(09-15)</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2. ÜNİTE: SÖZEL OYUNLAR</w:t>
            </w:r>
          </w:p>
        </w:tc>
        <w:tc>
          <w:tcPr>
            <w:tcW w:w="0" w:type="auto"/>
            <w:vAlign w:val="center"/>
          </w:tcPr>
          <w:p w:rsidR="00FA12FD" w:rsidRDefault="00C50AC6">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tcW w:w="0" w:type="auto"/>
            <w:vAlign w:val="center"/>
          </w:tcPr>
          <w:p w:rsidR="00FA12FD" w:rsidRDefault="00C50AC6">
            <w:r>
              <w:t>KELİME AVI TAKTİK BELİRLEME</w:t>
            </w:r>
          </w:p>
        </w:tc>
        <w:tc>
          <w:tcPr>
            <w:tcW w:w="0" w:type="auto"/>
            <w:vAlign w:val="center"/>
          </w:tcPr>
          <w:p w:rsidR="00FA12FD" w:rsidRDefault="00C50AC6">
            <w:r>
              <w:t>YAZILI MATERYAL</w:t>
            </w:r>
          </w:p>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OCAK</w:t>
            </w:r>
          </w:p>
        </w:tc>
        <w:tc>
          <w:tcPr>
            <w:tcW w:w="0" w:type="auto"/>
            <w:textDirection w:val="btLr"/>
          </w:tcPr>
          <w:p w:rsidR="00FA12FD" w:rsidRDefault="00C50AC6">
            <w:pPr>
              <w:ind w:left="113" w:right="113"/>
              <w:jc w:val="center"/>
            </w:pPr>
            <w:r>
              <w:t>18.HAFTA(16-22)</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2. ÜNİTE: SÖZEL OYUNLAR</w:t>
            </w:r>
          </w:p>
        </w:tc>
        <w:tc>
          <w:tcPr>
            <w:tcW w:w="0" w:type="auto"/>
            <w:vAlign w:val="center"/>
          </w:tcPr>
          <w:p w:rsidR="00FA12FD" w:rsidRDefault="00C50AC6">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tcW w:w="0" w:type="auto"/>
            <w:vAlign w:val="center"/>
          </w:tcPr>
          <w:p w:rsidR="00FA12FD" w:rsidRDefault="00C50AC6">
            <w:r>
              <w:t>SÖZCÜK YERLEŞTİRME</w:t>
            </w:r>
          </w:p>
        </w:tc>
        <w:tc>
          <w:tcPr>
            <w:tcW w:w="0" w:type="auto"/>
            <w:vAlign w:val="center"/>
          </w:tcPr>
          <w:p w:rsidR="00FA12FD" w:rsidRDefault="00C50AC6">
            <w:r>
              <w:t>YAZILI MATERYAL</w:t>
            </w:r>
          </w:p>
        </w:tc>
        <w:tc>
          <w:tcPr>
            <w:tcW w:w="0" w:type="auto"/>
            <w:vAlign w:val="center"/>
          </w:tcPr>
          <w:p w:rsidR="00FA12FD" w:rsidRDefault="00C50AC6">
            <w:pPr>
              <w:rPr>
                <w:b/>
              </w:rPr>
            </w:pPr>
            <w:r>
              <w:br/>
            </w:r>
            <w:r>
              <w:rPr>
                <w:b/>
              </w:rPr>
              <w:t>Birinci Dönemin Sona Ermesi</w:t>
            </w:r>
          </w:p>
        </w:tc>
      </w:tr>
      <w:tr w:rsidR="00FA12FD">
        <w:trPr>
          <w:cantSplit/>
          <w:trHeight w:val="1134"/>
        </w:trPr>
        <w:tc>
          <w:tcPr>
            <w:tcW w:w="0" w:type="auto"/>
            <w:textDirection w:val="btLr"/>
          </w:tcPr>
          <w:p w:rsidR="00FA12FD" w:rsidRDefault="00C50AC6">
            <w:pPr>
              <w:ind w:left="113" w:right="113"/>
              <w:jc w:val="center"/>
            </w:pPr>
            <w:r>
              <w:lastRenderedPageBreak/>
              <w:t>ŞUBAT</w:t>
            </w:r>
          </w:p>
        </w:tc>
        <w:tc>
          <w:tcPr>
            <w:tcW w:w="0" w:type="auto"/>
            <w:textDirection w:val="btLr"/>
          </w:tcPr>
          <w:p w:rsidR="00FA12FD" w:rsidRDefault="00C50AC6">
            <w:pPr>
              <w:ind w:left="113" w:right="113"/>
              <w:jc w:val="center"/>
            </w:pPr>
            <w:r>
              <w:t>19.HAFTA(06-12)</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3. ÜNİTE GEOMETRİK VE MEKANİK OYUNLAR</w:t>
            </w:r>
          </w:p>
        </w:tc>
        <w:tc>
          <w:tcPr>
            <w:tcW w:w="0" w:type="auto"/>
            <w:vAlign w:val="center"/>
          </w:tcPr>
          <w:p w:rsidR="00FA12FD" w:rsidRDefault="00C50AC6">
            <w:r>
              <w:t xml:space="preserve">Bu ünite sonunda öğrenciler; </w:t>
            </w:r>
            <w:r>
              <w:br/>
              <w:t>1. Geometrik-mekanik oyunların temel kurallarını kavrar.</w:t>
            </w:r>
            <w:r>
              <w:br/>
              <w:t>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tcW w:w="0" w:type="auto"/>
            <w:vAlign w:val="center"/>
          </w:tcPr>
          <w:p w:rsidR="00FA12FD" w:rsidRDefault="00C50AC6">
            <w:r>
              <w:t>JENGA</w:t>
            </w:r>
          </w:p>
        </w:tc>
        <w:tc>
          <w:tcPr>
            <w:tcW w:w="0" w:type="auto"/>
            <w:vAlign w:val="center"/>
          </w:tcPr>
          <w:p w:rsidR="00FA12FD" w:rsidRDefault="00FA12FD"/>
        </w:tc>
        <w:tc>
          <w:tcPr>
            <w:tcW w:w="0" w:type="auto"/>
            <w:vAlign w:val="center"/>
          </w:tcPr>
          <w:p w:rsidR="00FA12FD" w:rsidRDefault="00C50AC6">
            <w:pPr>
              <w:rPr>
                <w:b/>
              </w:rPr>
            </w:pPr>
            <w:r>
              <w:br/>
            </w:r>
            <w:r>
              <w:rPr>
                <w:b/>
              </w:rPr>
              <w:t>İkinci Yarıyıl Başlangıcı</w:t>
            </w:r>
          </w:p>
        </w:tc>
      </w:tr>
      <w:tr w:rsidR="00FA12FD">
        <w:trPr>
          <w:cantSplit/>
          <w:trHeight w:val="1134"/>
        </w:trPr>
        <w:tc>
          <w:tcPr>
            <w:tcW w:w="0" w:type="auto"/>
            <w:textDirection w:val="btLr"/>
          </w:tcPr>
          <w:p w:rsidR="00FA12FD" w:rsidRDefault="00C50AC6">
            <w:pPr>
              <w:ind w:left="113" w:right="113"/>
              <w:jc w:val="center"/>
            </w:pPr>
            <w:r>
              <w:t>ŞUBAT</w:t>
            </w:r>
          </w:p>
        </w:tc>
        <w:tc>
          <w:tcPr>
            <w:tcW w:w="0" w:type="auto"/>
            <w:textDirection w:val="btLr"/>
          </w:tcPr>
          <w:p w:rsidR="00FA12FD" w:rsidRDefault="00C50AC6">
            <w:pPr>
              <w:ind w:left="113" w:right="113"/>
              <w:jc w:val="center"/>
            </w:pPr>
            <w:r>
              <w:t>20.HAFTA(13-19)</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3. ÜNİTE GEOMETRİK VE MEKANİK OYUNLAR</w:t>
            </w:r>
          </w:p>
        </w:tc>
        <w:tc>
          <w:tcPr>
            <w:tcW w:w="0" w:type="auto"/>
            <w:vAlign w:val="center"/>
          </w:tcPr>
          <w:p w:rsidR="00FA12FD" w:rsidRDefault="00C50AC6">
            <w:r>
              <w:t xml:space="preserve">Bu ünite sonunda öğrenciler; </w:t>
            </w:r>
            <w:r>
              <w:br/>
              <w:t>1. Geometrik-mekanik oyunların temel kurallarını kavrar.</w:t>
            </w:r>
            <w:r>
              <w:br/>
              <w:t>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tcW w:w="0" w:type="auto"/>
            <w:vAlign w:val="center"/>
          </w:tcPr>
          <w:p w:rsidR="00FA12FD" w:rsidRDefault="00C50AC6">
            <w:r>
              <w:t>JENGA TAKTİK BELİRLEME</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ŞUBAT</w:t>
            </w:r>
          </w:p>
        </w:tc>
        <w:tc>
          <w:tcPr>
            <w:tcW w:w="0" w:type="auto"/>
            <w:textDirection w:val="btLr"/>
          </w:tcPr>
          <w:p w:rsidR="00FA12FD" w:rsidRDefault="00C50AC6">
            <w:pPr>
              <w:ind w:left="113" w:right="113"/>
              <w:jc w:val="center"/>
            </w:pPr>
            <w:r>
              <w:t>21.HAFTA(20-26)</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3. ÜNİTE GEOMETRİK VE MEKANİK OYUNLAR</w:t>
            </w:r>
          </w:p>
        </w:tc>
        <w:tc>
          <w:tcPr>
            <w:tcW w:w="0" w:type="auto"/>
            <w:vAlign w:val="center"/>
          </w:tcPr>
          <w:p w:rsidR="00FA12FD" w:rsidRDefault="00C50AC6">
            <w:r>
              <w:t xml:space="preserve">Bu ünite sonunda öğrenciler; </w:t>
            </w:r>
            <w:r>
              <w:br/>
              <w:t>1. Geometrik-mekanik oyunların temel kurallarını kavrar.</w:t>
            </w:r>
            <w:r>
              <w:br/>
              <w:t>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tcW w:w="0" w:type="auto"/>
            <w:vAlign w:val="center"/>
          </w:tcPr>
          <w:p w:rsidR="00FA12FD" w:rsidRDefault="00C50AC6">
            <w:r>
              <w:t>YAPBOZLAR</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ŞUBAT-MART</w:t>
            </w:r>
          </w:p>
        </w:tc>
        <w:tc>
          <w:tcPr>
            <w:tcW w:w="0" w:type="auto"/>
            <w:textDirection w:val="btLr"/>
          </w:tcPr>
          <w:p w:rsidR="00FA12FD" w:rsidRDefault="00C50AC6">
            <w:pPr>
              <w:ind w:left="113" w:right="113"/>
              <w:jc w:val="center"/>
            </w:pPr>
            <w:r>
              <w:t>22.HAFTA(27-05)</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3. ÜNİTE GEOMETRİK VE MEKANİK OYUNLAR</w:t>
            </w:r>
          </w:p>
        </w:tc>
        <w:tc>
          <w:tcPr>
            <w:tcW w:w="0" w:type="auto"/>
            <w:vAlign w:val="center"/>
          </w:tcPr>
          <w:p w:rsidR="00FA12FD" w:rsidRDefault="00C50AC6">
            <w:r>
              <w:t xml:space="preserve">Bu ünite sonunda öğrenciler; </w:t>
            </w:r>
            <w:r>
              <w:br/>
              <w:t>1. Geometrik-mekanik oyunların temel kurallarını kavrar.</w:t>
            </w:r>
            <w:r>
              <w:br/>
              <w:t>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tcW w:w="0" w:type="auto"/>
            <w:vAlign w:val="center"/>
          </w:tcPr>
          <w:p w:rsidR="00FA12FD" w:rsidRDefault="00C50AC6">
            <w:r>
              <w:t>YAPBOZLAR</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MART</w:t>
            </w:r>
          </w:p>
        </w:tc>
        <w:tc>
          <w:tcPr>
            <w:tcW w:w="0" w:type="auto"/>
            <w:textDirection w:val="btLr"/>
          </w:tcPr>
          <w:p w:rsidR="00FA12FD" w:rsidRDefault="00C50AC6">
            <w:pPr>
              <w:ind w:left="113" w:right="113"/>
              <w:jc w:val="center"/>
            </w:pPr>
            <w:r>
              <w:t>23.HAFTA(06-12)</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4. ÜNİTE : HAFIZA OYUNLARI</w:t>
            </w:r>
          </w:p>
        </w:tc>
        <w:tc>
          <w:tcPr>
            <w:tcW w:w="0" w:type="auto"/>
            <w:vAlign w:val="center"/>
          </w:tcPr>
          <w:p w:rsidR="00FA12FD" w:rsidRDefault="00C50AC6">
            <w:r>
              <w:t>Bu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tcW w:w="0" w:type="auto"/>
            <w:vAlign w:val="center"/>
          </w:tcPr>
          <w:p w:rsidR="00FA12FD" w:rsidRDefault="00C50AC6">
            <w:r>
              <w:t>EŞ BULMA OYUNLARI</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MART</w:t>
            </w:r>
          </w:p>
        </w:tc>
        <w:tc>
          <w:tcPr>
            <w:tcW w:w="0" w:type="auto"/>
            <w:textDirection w:val="btLr"/>
          </w:tcPr>
          <w:p w:rsidR="00FA12FD" w:rsidRDefault="00C50AC6">
            <w:pPr>
              <w:ind w:left="113" w:right="113"/>
              <w:jc w:val="center"/>
            </w:pPr>
            <w:r>
              <w:t>24.HAFTA(13-19)</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4. ÜNİTE : HAFIZA OYUNLARI</w:t>
            </w:r>
          </w:p>
        </w:tc>
        <w:tc>
          <w:tcPr>
            <w:tcW w:w="0" w:type="auto"/>
            <w:vAlign w:val="center"/>
          </w:tcPr>
          <w:p w:rsidR="00FA12FD" w:rsidRDefault="00C50AC6">
            <w:r>
              <w:t>Bu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tcW w:w="0" w:type="auto"/>
            <w:vAlign w:val="center"/>
          </w:tcPr>
          <w:p w:rsidR="00FA12FD" w:rsidRDefault="00C50AC6">
            <w:r>
              <w:t>EŞ BULMA OYUNLARI-RESİM HATIRLAMA</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MART</w:t>
            </w:r>
          </w:p>
        </w:tc>
        <w:tc>
          <w:tcPr>
            <w:tcW w:w="0" w:type="auto"/>
            <w:textDirection w:val="btLr"/>
          </w:tcPr>
          <w:p w:rsidR="00FA12FD" w:rsidRDefault="00C50AC6">
            <w:pPr>
              <w:ind w:left="113" w:right="113"/>
              <w:jc w:val="center"/>
            </w:pPr>
            <w:r>
              <w:t>25.HAFTA(20-26)</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4. ÜNİTE : HAFIZA OYUNLARI</w:t>
            </w:r>
          </w:p>
        </w:tc>
        <w:tc>
          <w:tcPr>
            <w:tcW w:w="0" w:type="auto"/>
            <w:vAlign w:val="center"/>
          </w:tcPr>
          <w:p w:rsidR="00FA12FD" w:rsidRDefault="00C50AC6">
            <w:r>
              <w:t>Bu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tcW w:w="0" w:type="auto"/>
            <w:vAlign w:val="center"/>
          </w:tcPr>
          <w:p w:rsidR="00FA12FD" w:rsidRDefault="00C50AC6">
            <w:r>
              <w:t>RESİM HATIRLAMA</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MART-NİSAN</w:t>
            </w:r>
          </w:p>
        </w:tc>
        <w:tc>
          <w:tcPr>
            <w:tcW w:w="0" w:type="auto"/>
            <w:textDirection w:val="btLr"/>
          </w:tcPr>
          <w:p w:rsidR="00FA12FD" w:rsidRDefault="00C50AC6">
            <w:pPr>
              <w:ind w:left="113" w:right="113"/>
              <w:jc w:val="center"/>
            </w:pPr>
            <w:r>
              <w:t>26.HAFTA(27-02)</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4. ÜNİTE : HAFIZA OYUNLARI</w:t>
            </w:r>
          </w:p>
        </w:tc>
        <w:tc>
          <w:tcPr>
            <w:tcW w:w="0" w:type="auto"/>
            <w:vAlign w:val="center"/>
          </w:tcPr>
          <w:p w:rsidR="00FA12FD" w:rsidRDefault="00C50AC6">
            <w:r>
              <w:t>Bu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tcW w:w="0" w:type="auto"/>
            <w:vAlign w:val="center"/>
          </w:tcPr>
          <w:p w:rsidR="00FA12FD" w:rsidRDefault="00C50AC6">
            <w:r>
              <w:t>YÖN BULMA OYUNLARI</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NİSAN</w:t>
            </w:r>
          </w:p>
        </w:tc>
        <w:tc>
          <w:tcPr>
            <w:tcW w:w="0" w:type="auto"/>
            <w:textDirection w:val="btLr"/>
          </w:tcPr>
          <w:p w:rsidR="00FA12FD" w:rsidRDefault="00C50AC6">
            <w:pPr>
              <w:ind w:left="113" w:right="113"/>
              <w:jc w:val="center"/>
            </w:pPr>
            <w:r>
              <w:t>27.HAFTA(03-09)</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4. ÜNİTE : HAFIZA OYUNLARI</w:t>
            </w:r>
          </w:p>
        </w:tc>
        <w:tc>
          <w:tcPr>
            <w:tcW w:w="0" w:type="auto"/>
            <w:vAlign w:val="center"/>
          </w:tcPr>
          <w:p w:rsidR="00FA12FD" w:rsidRDefault="00C50AC6">
            <w:r>
              <w:t>Bu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tcW w:w="0" w:type="auto"/>
            <w:vAlign w:val="center"/>
          </w:tcPr>
          <w:p w:rsidR="00FA12FD" w:rsidRDefault="00C50AC6">
            <w:r>
              <w:t>YÖN BULMA OYUNLARI</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NİSAN</w:t>
            </w:r>
          </w:p>
        </w:tc>
        <w:tc>
          <w:tcPr>
            <w:tcW w:w="0" w:type="auto"/>
            <w:textDirection w:val="btLr"/>
          </w:tcPr>
          <w:p w:rsidR="00FA12FD" w:rsidRDefault="00C50AC6">
            <w:pPr>
              <w:ind w:left="113" w:right="113"/>
              <w:jc w:val="center"/>
            </w:pPr>
            <w:r>
              <w:t>28.HAFTA(10-16)</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5. ÜNİTE : STRATEJİ OYUNLARI</w:t>
            </w:r>
          </w:p>
        </w:tc>
        <w:tc>
          <w:tcPr>
            <w:tcW w:w="0" w:type="auto"/>
            <w:vAlign w:val="center"/>
          </w:tcPr>
          <w:p w:rsidR="00FA12FD" w:rsidRDefault="00C50AC6">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tcW w:w="0" w:type="auto"/>
            <w:vAlign w:val="center"/>
          </w:tcPr>
          <w:p w:rsidR="00FA12FD" w:rsidRDefault="00C50AC6">
            <w:r>
              <w:t>DAMA</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NİSAN</w:t>
            </w:r>
          </w:p>
        </w:tc>
        <w:tc>
          <w:tcPr>
            <w:tcW w:w="0" w:type="auto"/>
            <w:textDirection w:val="btLr"/>
          </w:tcPr>
          <w:p w:rsidR="00FA12FD" w:rsidRDefault="00C50AC6">
            <w:pPr>
              <w:ind w:left="113" w:right="113"/>
              <w:jc w:val="center"/>
            </w:pPr>
            <w:r>
              <w:t>29.HAFTA(17-23)</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5. ÜNİTE : STRATEJİ OYUNLARI</w:t>
            </w:r>
          </w:p>
        </w:tc>
        <w:tc>
          <w:tcPr>
            <w:tcW w:w="0" w:type="auto"/>
            <w:vAlign w:val="center"/>
          </w:tcPr>
          <w:p w:rsidR="00FA12FD" w:rsidRDefault="00C50AC6">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tcW w:w="0" w:type="auto"/>
            <w:vAlign w:val="center"/>
          </w:tcPr>
          <w:p w:rsidR="00FA12FD" w:rsidRDefault="00C50AC6">
            <w:r>
              <w:t>AMİRAL BATTI</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NİSAN</w:t>
            </w:r>
          </w:p>
        </w:tc>
        <w:tc>
          <w:tcPr>
            <w:tcW w:w="0" w:type="auto"/>
            <w:textDirection w:val="btLr"/>
          </w:tcPr>
          <w:p w:rsidR="00FA12FD" w:rsidRDefault="00C50AC6">
            <w:pPr>
              <w:ind w:left="113" w:right="113"/>
              <w:jc w:val="center"/>
            </w:pPr>
            <w:r>
              <w:t>30.HAFTA(24-30)</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5. ÜNİTE : STRATEJİ OYUNLARI</w:t>
            </w:r>
          </w:p>
        </w:tc>
        <w:tc>
          <w:tcPr>
            <w:tcW w:w="0" w:type="auto"/>
            <w:vAlign w:val="center"/>
          </w:tcPr>
          <w:p w:rsidR="00FA12FD" w:rsidRDefault="00C50AC6">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tcW w:w="0" w:type="auto"/>
            <w:vAlign w:val="center"/>
          </w:tcPr>
          <w:p w:rsidR="00FA12FD" w:rsidRDefault="00C50AC6">
            <w:r>
              <w:t>1.2. Sevgi ve Saygı Temellidir 1.3. Eşitlik ve Kardeşlik Esasına Dayanır</w:t>
            </w:r>
            <w:r>
              <w:br/>
              <w:t>1.4. İnsan Hak ve Özgürlüklerini Esas Alır</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MAYIS</w:t>
            </w:r>
          </w:p>
        </w:tc>
        <w:tc>
          <w:tcPr>
            <w:tcW w:w="0" w:type="auto"/>
            <w:textDirection w:val="btLr"/>
          </w:tcPr>
          <w:p w:rsidR="00FA12FD" w:rsidRDefault="00C50AC6">
            <w:pPr>
              <w:ind w:left="113" w:right="113"/>
              <w:jc w:val="center"/>
            </w:pPr>
            <w:r>
              <w:t>31.HAFTA(01-07)</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5. ÜNİTE : STRATEJİ OYUNLARI</w:t>
            </w:r>
          </w:p>
        </w:tc>
        <w:tc>
          <w:tcPr>
            <w:tcW w:w="0" w:type="auto"/>
            <w:vAlign w:val="center"/>
          </w:tcPr>
          <w:p w:rsidR="00FA12FD" w:rsidRDefault="00C50AC6">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tcW w:w="0" w:type="auto"/>
            <w:vAlign w:val="center"/>
          </w:tcPr>
          <w:p w:rsidR="00FA12FD" w:rsidRDefault="00C50AC6">
            <w:r>
              <w:t>SATRANÇ/GO GİRİŞ</w:t>
            </w:r>
          </w:p>
        </w:tc>
        <w:tc>
          <w:tcPr>
            <w:tcW w:w="0" w:type="auto"/>
            <w:vAlign w:val="center"/>
          </w:tcPr>
          <w:p w:rsidR="00FA12FD" w:rsidRDefault="00FA12FD"/>
        </w:tc>
        <w:tc>
          <w:tcPr>
            <w:tcW w:w="0" w:type="auto"/>
            <w:vAlign w:val="center"/>
          </w:tcPr>
          <w:p w:rsidR="00FA12FD" w:rsidRDefault="00C50AC6">
            <w:pPr>
              <w:rPr>
                <w:b/>
              </w:rPr>
            </w:pPr>
            <w:r>
              <w:br/>
            </w:r>
            <w:r>
              <w:rPr>
                <w:b/>
              </w:rPr>
              <w:t>1 Mayıs İşçi Bayramı</w:t>
            </w:r>
          </w:p>
        </w:tc>
      </w:tr>
      <w:tr w:rsidR="00FA12FD">
        <w:trPr>
          <w:cantSplit/>
          <w:trHeight w:val="1134"/>
        </w:trPr>
        <w:tc>
          <w:tcPr>
            <w:tcW w:w="0" w:type="auto"/>
            <w:textDirection w:val="btLr"/>
          </w:tcPr>
          <w:p w:rsidR="00FA12FD" w:rsidRDefault="00C50AC6">
            <w:pPr>
              <w:ind w:left="113" w:right="113"/>
              <w:jc w:val="center"/>
            </w:pPr>
            <w:r>
              <w:t>MAYIS</w:t>
            </w:r>
          </w:p>
        </w:tc>
        <w:tc>
          <w:tcPr>
            <w:tcW w:w="0" w:type="auto"/>
            <w:textDirection w:val="btLr"/>
          </w:tcPr>
          <w:p w:rsidR="00FA12FD" w:rsidRDefault="00C50AC6">
            <w:pPr>
              <w:ind w:left="113" w:right="113"/>
              <w:jc w:val="center"/>
            </w:pPr>
            <w:r>
              <w:t>32.HAFTA(08-14)</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5. ÜNİTE : STRATEJİ OYUNLARI</w:t>
            </w:r>
          </w:p>
        </w:tc>
        <w:tc>
          <w:tcPr>
            <w:tcW w:w="0" w:type="auto"/>
            <w:vAlign w:val="center"/>
          </w:tcPr>
          <w:p w:rsidR="00FA12FD" w:rsidRDefault="00C50AC6">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tcW w:w="0" w:type="auto"/>
            <w:vAlign w:val="center"/>
          </w:tcPr>
          <w:p w:rsidR="00FA12FD" w:rsidRDefault="00C50AC6">
            <w:r>
              <w:t>SATRANÇ/GO TEMEL OYUN PRENSİPLERİ</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MAYIS</w:t>
            </w:r>
          </w:p>
        </w:tc>
        <w:tc>
          <w:tcPr>
            <w:tcW w:w="0" w:type="auto"/>
            <w:textDirection w:val="btLr"/>
          </w:tcPr>
          <w:p w:rsidR="00FA12FD" w:rsidRDefault="00C50AC6">
            <w:pPr>
              <w:ind w:left="113" w:right="113"/>
              <w:jc w:val="center"/>
            </w:pPr>
            <w:r>
              <w:t>33.HAFTA(15-21)</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5. ÜNİTE : STRATEJİ OYUNLARI</w:t>
            </w:r>
          </w:p>
        </w:tc>
        <w:tc>
          <w:tcPr>
            <w:tcW w:w="0" w:type="auto"/>
            <w:vAlign w:val="center"/>
          </w:tcPr>
          <w:p w:rsidR="00FA12FD" w:rsidRDefault="00C50AC6">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tcW w:w="0" w:type="auto"/>
            <w:vAlign w:val="center"/>
          </w:tcPr>
          <w:p w:rsidR="00FA12FD" w:rsidRDefault="00C50AC6">
            <w:r>
              <w:t>SATRANÇ/GO STRATEJİLERİ</w:t>
            </w:r>
          </w:p>
        </w:tc>
        <w:tc>
          <w:tcPr>
            <w:tcW w:w="0" w:type="auto"/>
            <w:vAlign w:val="center"/>
          </w:tcPr>
          <w:p w:rsidR="00FA12FD" w:rsidRDefault="00FA12FD"/>
        </w:tc>
        <w:tc>
          <w:tcPr>
            <w:tcW w:w="0" w:type="auto"/>
            <w:vAlign w:val="center"/>
          </w:tcPr>
          <w:p w:rsidR="00FA12FD" w:rsidRDefault="00C50AC6">
            <w:pPr>
              <w:rPr>
                <w:b/>
              </w:rPr>
            </w:pPr>
            <w:r>
              <w:br/>
            </w:r>
            <w:r>
              <w:rPr>
                <w:b/>
              </w:rPr>
              <w:t>19 Mayıs Atatürk’ü Anma Gençlik ve Spor Bayramı</w:t>
            </w:r>
          </w:p>
        </w:tc>
      </w:tr>
      <w:tr w:rsidR="00FA12FD">
        <w:trPr>
          <w:cantSplit/>
          <w:trHeight w:val="1134"/>
        </w:trPr>
        <w:tc>
          <w:tcPr>
            <w:tcW w:w="0" w:type="auto"/>
            <w:textDirection w:val="btLr"/>
          </w:tcPr>
          <w:p w:rsidR="00FA12FD" w:rsidRDefault="00C50AC6">
            <w:pPr>
              <w:ind w:left="113" w:right="113"/>
              <w:jc w:val="center"/>
            </w:pPr>
            <w:r>
              <w:t>MAYIS</w:t>
            </w:r>
          </w:p>
        </w:tc>
        <w:tc>
          <w:tcPr>
            <w:tcW w:w="0" w:type="auto"/>
            <w:textDirection w:val="btLr"/>
          </w:tcPr>
          <w:p w:rsidR="00FA12FD" w:rsidRDefault="00C50AC6">
            <w:pPr>
              <w:ind w:left="113" w:right="113"/>
              <w:jc w:val="center"/>
            </w:pPr>
            <w:r>
              <w:t>34.HAFTA(22-28)</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5. ÜNİTE : STRATEJİ OYUNLARI</w:t>
            </w:r>
          </w:p>
        </w:tc>
        <w:tc>
          <w:tcPr>
            <w:tcW w:w="0" w:type="auto"/>
            <w:vAlign w:val="center"/>
          </w:tcPr>
          <w:p w:rsidR="00FA12FD" w:rsidRDefault="00C50AC6">
            <w:r>
              <w:t xml:space="preserve">Bu ünite sonunda öğrenciler; </w:t>
            </w:r>
            <w:r>
              <w:br/>
              <w:t>1. Zekâ sorularının temel prensiplerini kavrar 2 Başlangıç düzeyinde zekâ soruları çözer. 3 Başkalarına zekâ soruları sorar. D2 4 Karmaşık ifadelerdeki ipuçlarını fark eder. 5 Zekâ sorularında kullanılan temel stratejileri kavrar. 6 Orta düzey zekâ soruları çözer. D3 7 Çeşitli zekâ soruları arasında ilişkiler kurar. 8 Zekâ soruları için kendine özgü stratejiler geliştirir. 9 İleri düzey zekâ sorularınıçözer.</w:t>
            </w:r>
          </w:p>
        </w:tc>
        <w:tc>
          <w:tcPr>
            <w:tcW w:w="0" w:type="auto"/>
            <w:vAlign w:val="center"/>
          </w:tcPr>
          <w:p w:rsidR="00FA12FD" w:rsidRDefault="00C50AC6">
            <w:r>
              <w:t>SATRANÇ /GO TAKTİK BELİRLEME</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t>MAYIS-HAZİRAN</w:t>
            </w:r>
          </w:p>
        </w:tc>
        <w:tc>
          <w:tcPr>
            <w:tcW w:w="0" w:type="auto"/>
            <w:textDirection w:val="btLr"/>
          </w:tcPr>
          <w:p w:rsidR="00FA12FD" w:rsidRDefault="00C50AC6">
            <w:pPr>
              <w:ind w:left="113" w:right="113"/>
              <w:jc w:val="center"/>
            </w:pPr>
            <w:r>
              <w:t>35.HAFTA(29-04)</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6. ÜNİTE : ZEKA SORULARI</w:t>
            </w:r>
          </w:p>
        </w:tc>
        <w:tc>
          <w:tcPr>
            <w:tcW w:w="0" w:type="auto"/>
            <w:vAlign w:val="center"/>
          </w:tcPr>
          <w:p w:rsidR="00FA12FD" w:rsidRDefault="00C50AC6">
            <w:r>
              <w:t xml:space="preserve">Bu ünite sonunda öğrenciler; </w:t>
            </w:r>
            <w:r>
              <w:br/>
              <w:t>1. Zekâ sorularının temel prensiplerini kavrar 2 Başlangıç düzeyinde zekâ soruları çözer. 3 Başkalarına zekâ soruları sorar. D2 4 Karmaşık ifadelerdeki ipuçlarını fark eder. 5 Zekâ sorularında kullanılan temel stratejileri kavrar. 6 Orta düzey zekâ soruları çözer. D3 7 Çeşitli zekâ soruları arasında ilişkiler kurar. 8 Zekâ soruları için kendine özgü stratejiler geliştirir. 9 İleri düzey zekâ sorularınıçözer.</w:t>
            </w:r>
          </w:p>
        </w:tc>
        <w:tc>
          <w:tcPr>
            <w:tcW w:w="0" w:type="auto"/>
            <w:vAlign w:val="center"/>
          </w:tcPr>
          <w:p w:rsidR="00FA12FD" w:rsidRDefault="00C50AC6">
            <w:r>
              <w:t>YALANCI DOĞRUCU OYUNLARI KİBRİT PROBLEMLERİ</w:t>
            </w:r>
          </w:p>
        </w:tc>
        <w:tc>
          <w:tcPr>
            <w:tcW w:w="0" w:type="auto"/>
            <w:vAlign w:val="center"/>
          </w:tcPr>
          <w:p w:rsidR="00FA12FD" w:rsidRDefault="00FA12FD"/>
        </w:tc>
        <w:tc>
          <w:tcPr>
            <w:tcW w:w="0" w:type="auto"/>
            <w:vAlign w:val="center"/>
          </w:tcPr>
          <w:p w:rsidR="00FA12FD" w:rsidRDefault="00FA12FD"/>
        </w:tc>
      </w:tr>
      <w:tr w:rsidR="00FA12FD">
        <w:trPr>
          <w:cantSplit/>
          <w:trHeight w:val="1134"/>
        </w:trPr>
        <w:tc>
          <w:tcPr>
            <w:tcW w:w="0" w:type="auto"/>
            <w:textDirection w:val="btLr"/>
          </w:tcPr>
          <w:p w:rsidR="00FA12FD" w:rsidRDefault="00C50AC6">
            <w:pPr>
              <w:ind w:left="113" w:right="113"/>
              <w:jc w:val="center"/>
            </w:pPr>
            <w:r>
              <w:lastRenderedPageBreak/>
              <w:t>HAZİRAN</w:t>
            </w:r>
          </w:p>
        </w:tc>
        <w:tc>
          <w:tcPr>
            <w:tcW w:w="0" w:type="auto"/>
            <w:textDirection w:val="btLr"/>
          </w:tcPr>
          <w:p w:rsidR="00FA12FD" w:rsidRDefault="00C50AC6">
            <w:pPr>
              <w:ind w:left="113" w:right="113"/>
              <w:jc w:val="center"/>
            </w:pPr>
            <w:r>
              <w:t>36.HAFTA(05-11)</w:t>
            </w:r>
          </w:p>
        </w:tc>
        <w:tc>
          <w:tcPr>
            <w:tcW w:w="0" w:type="auto"/>
            <w:textDirection w:val="btLr"/>
          </w:tcPr>
          <w:p w:rsidR="00FA12FD" w:rsidRDefault="00C50AC6">
            <w:pPr>
              <w:ind w:left="113" w:right="113"/>
              <w:jc w:val="center"/>
            </w:pPr>
            <w:r>
              <w:t>4 SAAT</w:t>
            </w:r>
          </w:p>
        </w:tc>
        <w:tc>
          <w:tcPr>
            <w:tcW w:w="0" w:type="auto"/>
            <w:vAlign w:val="center"/>
          </w:tcPr>
          <w:p w:rsidR="00FA12FD" w:rsidRDefault="00C50AC6">
            <w:r>
              <w:t>6. ÜNİTE : ZEKA SORULARI</w:t>
            </w:r>
          </w:p>
        </w:tc>
        <w:tc>
          <w:tcPr>
            <w:tcW w:w="0" w:type="auto"/>
            <w:vAlign w:val="center"/>
          </w:tcPr>
          <w:p w:rsidR="00FA12FD" w:rsidRDefault="00C50AC6">
            <w:r>
              <w:t xml:space="preserve">Bu ünite sonunda öğrenciler; </w:t>
            </w:r>
            <w:r>
              <w:br/>
              <w:t>1. Zekâ sorularının temel prensiplerini kavrar 2 Başlangıç düzeyinde zekâ soruları çözer. 3 Başkalarına zekâ soruları sorar. D2 4 Karmaşık ifadelerdeki ipuçlarını fark eder. 5 Zekâ sorularında kullanılan temel stratejileri kavrar. 6 Orta düzey zekâ soruları çözer. D3 7 Çeşitli zekâ soruları arasında ilişkiler kurar. 8 Zekâ soruları için kendine özgü stratejiler geliştirir. 9 İleri düzey zekâ sorularınıçözer.</w:t>
            </w:r>
          </w:p>
        </w:tc>
        <w:tc>
          <w:tcPr>
            <w:tcW w:w="0" w:type="auto"/>
            <w:vAlign w:val="center"/>
          </w:tcPr>
          <w:p w:rsidR="00FA12FD" w:rsidRDefault="00C50AC6">
            <w:r>
              <w:t>KURT-KUZU-OT VE ÜÇ AMPÜL OYUNLARI</w:t>
            </w:r>
          </w:p>
        </w:tc>
        <w:tc>
          <w:tcPr>
            <w:tcW w:w="0" w:type="auto"/>
            <w:vAlign w:val="center"/>
          </w:tcPr>
          <w:p w:rsidR="00FA12FD" w:rsidRDefault="00FA12FD"/>
        </w:tc>
        <w:tc>
          <w:tcPr>
            <w:tcW w:w="0" w:type="auto"/>
            <w:vAlign w:val="center"/>
          </w:tcPr>
          <w:p w:rsidR="00FA12FD" w:rsidRDefault="00C50AC6">
            <w:r>
              <w:br/>
            </w:r>
            <w:r>
              <w:rPr>
                <w:b/>
              </w:rPr>
              <w:t>Ders Yılının Sona ermesi</w:t>
            </w:r>
          </w:p>
        </w:tc>
      </w:tr>
    </w:tbl>
    <w:p w:rsidR="00FA12FD" w:rsidRDefault="00C50AC6">
      <w:pPr>
        <w:rPr>
          <w:b/>
          <w:sz w:val="16"/>
        </w:rPr>
      </w:pPr>
      <w:r>
        <w:rPr>
          <w:b/>
          <w:sz w:val="16"/>
        </w:rPr>
        <w:t>Bu yıllık plan T.C. Milli Eğitim Bakanlığı Talim ve Terbiye Kurulu Başkanlığının yayınladığı öğretim programı esas alınarak yapılmıstır. Bu yıllık planda toplam eğitim öğretim haftası 36 haftadır.</w:t>
      </w:r>
    </w:p>
    <w:p w:rsidR="00C50AC6" w:rsidRDefault="00C50AC6">
      <w:pPr>
        <w:rPr>
          <w:b/>
          <w:sz w:val="16"/>
        </w:rPr>
      </w:pPr>
    </w:p>
    <w:p w:rsidR="00C50AC6" w:rsidRPr="00A75CB2" w:rsidRDefault="00C50AC6" w:rsidP="00C50AC6">
      <w:pPr>
        <w:autoSpaceDE w:val="0"/>
        <w:autoSpaceDN w:val="0"/>
        <w:adjustRightInd w:val="0"/>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5"/>
        <w:gridCol w:w="3359"/>
        <w:gridCol w:w="3240"/>
        <w:gridCol w:w="2812"/>
        <w:gridCol w:w="2812"/>
      </w:tblGrid>
      <w:tr w:rsidR="00C50AC6" w:rsidRPr="00A75CB2" w:rsidTr="008A7A9E">
        <w:trPr>
          <w:trHeight w:hRule="exact" w:val="435"/>
          <w:jc w:val="center"/>
        </w:trPr>
        <w:tc>
          <w:tcPr>
            <w:tcW w:w="3220" w:type="dxa"/>
            <w:tcBorders>
              <w:top w:val="nil"/>
              <w:left w:val="nil"/>
              <w:bottom w:val="nil"/>
              <w:right w:val="nil"/>
            </w:tcBorders>
            <w:vAlign w:val="bottom"/>
          </w:tcPr>
          <w:p w:rsidR="00C50AC6" w:rsidRPr="00A75CB2" w:rsidRDefault="00C50AC6" w:rsidP="008A7A9E">
            <w:pPr>
              <w:rPr>
                <w:b/>
                <w:sz w:val="20"/>
              </w:rPr>
            </w:pPr>
          </w:p>
        </w:tc>
        <w:tc>
          <w:tcPr>
            <w:tcW w:w="3408" w:type="dxa"/>
            <w:tcBorders>
              <w:top w:val="nil"/>
              <w:left w:val="nil"/>
              <w:bottom w:val="nil"/>
              <w:right w:val="nil"/>
            </w:tcBorders>
            <w:vAlign w:val="bottom"/>
          </w:tcPr>
          <w:p w:rsidR="00C50AC6" w:rsidRPr="00A75CB2" w:rsidRDefault="00C50AC6" w:rsidP="008A7A9E">
            <w:pPr>
              <w:rPr>
                <w:b/>
                <w:sz w:val="20"/>
              </w:rPr>
            </w:pPr>
          </w:p>
        </w:tc>
        <w:tc>
          <w:tcPr>
            <w:tcW w:w="3287" w:type="dxa"/>
            <w:tcBorders>
              <w:top w:val="nil"/>
              <w:left w:val="nil"/>
              <w:bottom w:val="nil"/>
              <w:right w:val="nil"/>
            </w:tcBorders>
            <w:vAlign w:val="bottom"/>
          </w:tcPr>
          <w:p w:rsidR="00C50AC6" w:rsidRPr="00A75CB2" w:rsidRDefault="00C50AC6" w:rsidP="008A7A9E">
            <w:pPr>
              <w:rPr>
                <w:b/>
                <w:sz w:val="20"/>
              </w:rPr>
            </w:pPr>
          </w:p>
        </w:tc>
        <w:tc>
          <w:tcPr>
            <w:tcW w:w="2850" w:type="dxa"/>
            <w:tcBorders>
              <w:top w:val="nil"/>
              <w:left w:val="nil"/>
              <w:bottom w:val="nil"/>
              <w:right w:val="nil"/>
            </w:tcBorders>
            <w:vAlign w:val="center"/>
          </w:tcPr>
          <w:p w:rsidR="00C50AC6" w:rsidRPr="00A75CB2" w:rsidRDefault="00C50AC6" w:rsidP="008A7A9E">
            <w:pPr>
              <w:rPr>
                <w:b/>
                <w:sz w:val="20"/>
              </w:rPr>
            </w:pPr>
          </w:p>
        </w:tc>
        <w:tc>
          <w:tcPr>
            <w:tcW w:w="2850" w:type="dxa"/>
            <w:tcBorders>
              <w:top w:val="nil"/>
              <w:left w:val="nil"/>
              <w:bottom w:val="nil"/>
              <w:right w:val="nil"/>
            </w:tcBorders>
            <w:vAlign w:val="center"/>
          </w:tcPr>
          <w:p w:rsidR="00C50AC6" w:rsidRPr="00A75CB2" w:rsidRDefault="00C50AC6" w:rsidP="008A7A9E">
            <w:pPr>
              <w:rPr>
                <w:b/>
                <w:sz w:val="20"/>
              </w:rPr>
            </w:pPr>
          </w:p>
        </w:tc>
      </w:tr>
      <w:tr w:rsidR="00C50AC6" w:rsidRPr="00A75CB2" w:rsidTr="008A7A9E">
        <w:trPr>
          <w:trHeight w:hRule="exact" w:val="583"/>
          <w:jc w:val="center"/>
        </w:trPr>
        <w:tc>
          <w:tcPr>
            <w:tcW w:w="3220" w:type="dxa"/>
            <w:tcBorders>
              <w:top w:val="nil"/>
              <w:left w:val="nil"/>
              <w:bottom w:val="nil"/>
              <w:right w:val="nil"/>
            </w:tcBorders>
            <w:vAlign w:val="center"/>
          </w:tcPr>
          <w:p w:rsidR="00C50AC6" w:rsidRPr="00A75CB2" w:rsidRDefault="00C50AC6" w:rsidP="008A7A9E">
            <w:pPr>
              <w:rPr>
                <w:bCs/>
                <w:iCs/>
                <w:sz w:val="20"/>
              </w:rPr>
            </w:pPr>
            <w:r w:rsidRPr="00A75CB2">
              <w:rPr>
                <w:bCs/>
                <w:iCs/>
                <w:sz w:val="20"/>
              </w:rPr>
              <w:t>Fen Bilimleri Öğretmeni</w:t>
            </w:r>
          </w:p>
        </w:tc>
        <w:tc>
          <w:tcPr>
            <w:tcW w:w="3408" w:type="dxa"/>
            <w:tcBorders>
              <w:top w:val="nil"/>
              <w:left w:val="nil"/>
              <w:bottom w:val="nil"/>
              <w:right w:val="nil"/>
            </w:tcBorders>
            <w:vAlign w:val="center"/>
          </w:tcPr>
          <w:p w:rsidR="00C50AC6" w:rsidRPr="00A75CB2" w:rsidRDefault="00C50AC6" w:rsidP="008A7A9E">
            <w:pPr>
              <w:rPr>
                <w:bCs/>
                <w:iCs/>
                <w:sz w:val="20"/>
              </w:rPr>
            </w:pPr>
            <w:r w:rsidRPr="00A75CB2">
              <w:rPr>
                <w:bCs/>
                <w:iCs/>
                <w:sz w:val="20"/>
              </w:rPr>
              <w:t>Fen Bilimleri Öğretmeni</w:t>
            </w:r>
          </w:p>
        </w:tc>
        <w:tc>
          <w:tcPr>
            <w:tcW w:w="3287" w:type="dxa"/>
            <w:tcBorders>
              <w:top w:val="nil"/>
              <w:left w:val="nil"/>
              <w:bottom w:val="nil"/>
              <w:right w:val="nil"/>
            </w:tcBorders>
            <w:vAlign w:val="center"/>
          </w:tcPr>
          <w:p w:rsidR="00C50AC6" w:rsidRPr="00A75CB2" w:rsidRDefault="00C50AC6" w:rsidP="008A7A9E">
            <w:pPr>
              <w:rPr>
                <w:bCs/>
                <w:iCs/>
                <w:sz w:val="20"/>
              </w:rPr>
            </w:pPr>
            <w:r w:rsidRPr="00A75CB2">
              <w:rPr>
                <w:bCs/>
                <w:iCs/>
                <w:sz w:val="20"/>
              </w:rPr>
              <w:t xml:space="preserve">Fen Bilimleri Öğretmeni             </w:t>
            </w:r>
          </w:p>
        </w:tc>
        <w:tc>
          <w:tcPr>
            <w:tcW w:w="2850" w:type="dxa"/>
            <w:tcBorders>
              <w:top w:val="nil"/>
              <w:left w:val="nil"/>
              <w:bottom w:val="nil"/>
              <w:right w:val="nil"/>
            </w:tcBorders>
            <w:vAlign w:val="center"/>
          </w:tcPr>
          <w:p w:rsidR="00C50AC6" w:rsidRPr="00A75CB2" w:rsidRDefault="00C50AC6" w:rsidP="008A7A9E">
            <w:pPr>
              <w:rPr>
                <w:bCs/>
                <w:iCs/>
                <w:sz w:val="20"/>
              </w:rPr>
            </w:pPr>
            <w:r w:rsidRPr="00E453B0">
              <w:rPr>
                <w:bCs/>
                <w:iCs/>
                <w:sz w:val="20"/>
              </w:rPr>
              <w:t>Fen Bilimleri Öğretmeni</w:t>
            </w:r>
          </w:p>
        </w:tc>
        <w:tc>
          <w:tcPr>
            <w:tcW w:w="2850" w:type="dxa"/>
            <w:tcBorders>
              <w:top w:val="nil"/>
              <w:left w:val="nil"/>
              <w:bottom w:val="nil"/>
              <w:right w:val="nil"/>
            </w:tcBorders>
            <w:vAlign w:val="center"/>
          </w:tcPr>
          <w:p w:rsidR="00C50AC6" w:rsidRPr="00A75CB2" w:rsidRDefault="00C50AC6" w:rsidP="008A7A9E">
            <w:pPr>
              <w:rPr>
                <w:bCs/>
                <w:iCs/>
                <w:sz w:val="20"/>
              </w:rPr>
            </w:pPr>
            <w:r w:rsidRPr="00E453B0">
              <w:rPr>
                <w:bCs/>
                <w:iCs/>
                <w:sz w:val="20"/>
              </w:rPr>
              <w:t>Fen Bilimleri Öğretmeni</w:t>
            </w:r>
          </w:p>
        </w:tc>
      </w:tr>
    </w:tbl>
    <w:p w:rsidR="00C50AC6" w:rsidRPr="00A75CB2" w:rsidRDefault="00C50AC6" w:rsidP="00C50AC6">
      <w:pPr>
        <w:autoSpaceDE w:val="0"/>
        <w:autoSpaceDN w:val="0"/>
        <w:adjustRightInd w:val="0"/>
        <w:rPr>
          <w:sz w:val="18"/>
          <w:szCs w:val="18"/>
        </w:rPr>
      </w:pPr>
    </w:p>
    <w:p w:rsidR="00C50AC6" w:rsidRPr="00A75CB2" w:rsidRDefault="00C50AC6" w:rsidP="00C50AC6">
      <w:pPr>
        <w:autoSpaceDE w:val="0"/>
        <w:autoSpaceDN w:val="0"/>
        <w:adjustRightInd w:val="0"/>
        <w:rPr>
          <w:sz w:val="18"/>
          <w:szCs w:val="18"/>
        </w:rPr>
      </w:pPr>
    </w:p>
    <w:p w:rsidR="00C50AC6" w:rsidRPr="00A75CB2" w:rsidRDefault="00C50AC6" w:rsidP="00C50AC6">
      <w:pPr>
        <w:autoSpaceDE w:val="0"/>
        <w:autoSpaceDN w:val="0"/>
        <w:adjustRightInd w:val="0"/>
        <w:rPr>
          <w:b/>
          <w:sz w:val="20"/>
          <w:szCs w:val="18"/>
        </w:rPr>
      </w:pPr>
      <w:r w:rsidRPr="00A75CB2">
        <w:rPr>
          <w:b/>
          <w:sz w:val="20"/>
          <w:szCs w:val="18"/>
        </w:rPr>
        <w:t xml:space="preserve"> </w:t>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t xml:space="preserve">     </w:t>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szCs w:val="18"/>
        </w:rPr>
        <w:tab/>
      </w:r>
      <w:r w:rsidRPr="00A75CB2">
        <w:rPr>
          <w:b/>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7"/>
        <w:gridCol w:w="3077"/>
        <w:gridCol w:w="3077"/>
      </w:tblGrid>
      <w:tr w:rsidR="00C50AC6" w:rsidRPr="00A75CB2" w:rsidTr="008A7A9E">
        <w:trPr>
          <w:trHeight w:val="760"/>
          <w:jc w:val="center"/>
        </w:trPr>
        <w:tc>
          <w:tcPr>
            <w:tcW w:w="3077" w:type="dxa"/>
            <w:tcBorders>
              <w:top w:val="nil"/>
              <w:left w:val="nil"/>
              <w:bottom w:val="nil"/>
              <w:right w:val="nil"/>
            </w:tcBorders>
            <w:vAlign w:val="center"/>
          </w:tcPr>
          <w:p w:rsidR="00C50AC6" w:rsidRPr="00A75CB2" w:rsidRDefault="00C50AC6" w:rsidP="008A7A9E">
            <w:pPr>
              <w:jc w:val="center"/>
              <w:rPr>
                <w:sz w:val="20"/>
              </w:rPr>
            </w:pPr>
          </w:p>
        </w:tc>
        <w:tc>
          <w:tcPr>
            <w:tcW w:w="3077" w:type="dxa"/>
            <w:tcBorders>
              <w:top w:val="nil"/>
              <w:left w:val="nil"/>
              <w:bottom w:val="nil"/>
              <w:right w:val="nil"/>
            </w:tcBorders>
            <w:vAlign w:val="center"/>
          </w:tcPr>
          <w:p w:rsidR="00C50AC6" w:rsidRPr="00A75CB2" w:rsidRDefault="00C50AC6" w:rsidP="008A7A9E">
            <w:pPr>
              <w:jc w:val="center"/>
              <w:rPr>
                <w:b/>
                <w:sz w:val="20"/>
              </w:rPr>
            </w:pPr>
            <w:r w:rsidRPr="00A75CB2">
              <w:rPr>
                <w:b/>
                <w:sz w:val="20"/>
              </w:rPr>
              <w:t>Uygundur.</w:t>
            </w:r>
          </w:p>
          <w:p w:rsidR="00C50AC6" w:rsidRPr="00A75CB2" w:rsidRDefault="00C50AC6" w:rsidP="008A7A9E">
            <w:pPr>
              <w:jc w:val="center"/>
              <w:rPr>
                <w:b/>
                <w:sz w:val="20"/>
              </w:rPr>
            </w:pPr>
          </w:p>
          <w:p w:rsidR="00C50AC6" w:rsidRDefault="00C50AC6" w:rsidP="008A7A9E">
            <w:pPr>
              <w:jc w:val="center"/>
              <w:rPr>
                <w:b/>
                <w:sz w:val="20"/>
              </w:rPr>
            </w:pPr>
            <w:r>
              <w:rPr>
                <w:b/>
                <w:sz w:val="20"/>
              </w:rPr>
              <w:t xml:space="preserve"> 19</w:t>
            </w:r>
            <w:r w:rsidRPr="00A75CB2">
              <w:rPr>
                <w:b/>
                <w:sz w:val="20"/>
              </w:rPr>
              <w:t>. 09. 2016</w:t>
            </w:r>
          </w:p>
          <w:p w:rsidR="003F6AC4" w:rsidRPr="00A75CB2" w:rsidRDefault="003F6AC4" w:rsidP="008A7A9E">
            <w:pPr>
              <w:jc w:val="center"/>
              <w:rPr>
                <w:b/>
                <w:sz w:val="20"/>
              </w:rPr>
            </w:pPr>
            <w:bookmarkStart w:id="0" w:name="_GoBack"/>
            <w:bookmarkEnd w:id="0"/>
          </w:p>
          <w:p w:rsidR="00C50AC6" w:rsidRPr="00A75CB2" w:rsidRDefault="00C50AC6" w:rsidP="008A7A9E">
            <w:pPr>
              <w:jc w:val="center"/>
              <w:rPr>
                <w:sz w:val="20"/>
              </w:rPr>
            </w:pPr>
            <w:r w:rsidRPr="00A75CB2">
              <w:rPr>
                <w:b/>
                <w:sz w:val="20"/>
              </w:rPr>
              <w:t>Okul Müdürü</w:t>
            </w:r>
          </w:p>
        </w:tc>
        <w:tc>
          <w:tcPr>
            <w:tcW w:w="3077" w:type="dxa"/>
            <w:tcBorders>
              <w:top w:val="nil"/>
              <w:left w:val="nil"/>
              <w:bottom w:val="nil"/>
              <w:right w:val="nil"/>
            </w:tcBorders>
            <w:vAlign w:val="center"/>
          </w:tcPr>
          <w:p w:rsidR="00C50AC6" w:rsidRPr="00A75CB2" w:rsidRDefault="00C50AC6" w:rsidP="008A7A9E">
            <w:pPr>
              <w:jc w:val="center"/>
              <w:rPr>
                <w:sz w:val="20"/>
              </w:rPr>
            </w:pPr>
          </w:p>
        </w:tc>
      </w:tr>
    </w:tbl>
    <w:p w:rsidR="00C50AC6" w:rsidRPr="00C50AC6" w:rsidRDefault="00C50AC6">
      <w:pPr>
        <w:rPr>
          <w:sz w:val="24"/>
          <w:szCs w:val="24"/>
        </w:rPr>
      </w:pPr>
    </w:p>
    <w:sectPr w:rsidR="00C50AC6" w:rsidRPr="00C50AC6">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D"/>
    <w:rsid w:val="003F6AC4"/>
    <w:rsid w:val="00C50AC6"/>
    <w:rsid w:val="00FA1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05A45-5E7D-4A18-94EC-D0B7FFC5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1">
    <w:name w:val="Line Number1"/>
    <w:basedOn w:val="DefaultParagraphFont"/>
    <w:semiHidden/>
  </w:style>
  <w:style w:type="character" w:styleId="Hyperlink">
    <w:name w:val="Hyperlink"/>
    <w:rPr>
      <w:color w:val="0000FF"/>
      <w:u w:val="single"/>
    </w:rPr>
  </w:style>
  <w:style w:type="character" w:styleId="LineNumber">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çetin</dc:creator>
  <cp:lastModifiedBy>didem çetin</cp:lastModifiedBy>
  <cp:revision>2</cp:revision>
  <dcterms:created xsi:type="dcterms:W3CDTF">2016-10-09T13:56:00Z</dcterms:created>
  <dcterms:modified xsi:type="dcterms:W3CDTF">2016-10-09T13:56:00Z</dcterms:modified>
</cp:coreProperties>
</file>